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3E" w:rsidRPr="0065523E" w:rsidRDefault="0065523E" w:rsidP="0065523E">
      <w:pPr>
        <w:shd w:val="clear" w:color="auto" w:fill="FFFFFF"/>
        <w:spacing w:before="100" w:beforeAutospacing="1" w:after="0" w:line="240" w:lineRule="auto"/>
        <w:outlineLvl w:val="1"/>
        <w:rPr>
          <w:rFonts w:ascii="Trebuchet MS" w:eastAsia="Times New Roman" w:hAnsi="Trebuchet MS" w:cs="Times New Roman"/>
          <w:b/>
          <w:bCs/>
          <w:color w:val="BA3187"/>
          <w:sz w:val="18"/>
          <w:szCs w:val="18"/>
          <w:lang w:eastAsia="fr-BE"/>
        </w:rPr>
      </w:pPr>
      <w:r w:rsidRPr="0065523E">
        <w:rPr>
          <w:rFonts w:ascii="Trebuchet MS" w:eastAsia="Times New Roman" w:hAnsi="Trebuchet MS" w:cs="Times New Roman"/>
          <w:b/>
          <w:bCs/>
          <w:color w:val="BA3187"/>
          <w:sz w:val="18"/>
          <w:szCs w:val="18"/>
          <w:lang w:eastAsia="fr-BE"/>
        </w:rPr>
        <w:t>Pour 6 personnes</w:t>
      </w:r>
    </w:p>
    <w:p w:rsidR="0065523E" w:rsidRPr="0065523E" w:rsidRDefault="0065523E" w:rsidP="0065523E">
      <w:p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Pr>
          <w:rFonts w:ascii="Trebuchet MS" w:eastAsia="Times New Roman" w:hAnsi="Trebuchet MS" w:cs="Times New Roman"/>
          <w:noProof/>
          <w:color w:val="000000"/>
          <w:sz w:val="15"/>
          <w:szCs w:val="15"/>
          <w:lang w:eastAsia="fr-BE"/>
        </w:rPr>
        <w:drawing>
          <wp:inline distT="0" distB="0" distL="0" distR="0">
            <wp:extent cx="1191895" cy="857250"/>
            <wp:effectExtent l="19050" t="0" r="8255" b="0"/>
            <wp:docPr id="1" name="Image 1" descr="http://www.christinedefraigne.be/imgs/nava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nedefraigne.be/imgs/navarin.gif"/>
                    <pic:cNvPicPr>
                      <a:picLocks noChangeAspect="1" noChangeArrowheads="1"/>
                    </pic:cNvPicPr>
                  </pic:nvPicPr>
                  <pic:blipFill>
                    <a:blip r:embed="rId5" cstate="print"/>
                    <a:srcRect/>
                    <a:stretch>
                      <a:fillRect/>
                    </a:stretch>
                  </pic:blipFill>
                  <pic:spPr bwMode="auto">
                    <a:xfrm>
                      <a:off x="0" y="0"/>
                      <a:ext cx="1191895" cy="857250"/>
                    </a:xfrm>
                    <a:prstGeom prst="rect">
                      <a:avLst/>
                    </a:prstGeom>
                    <a:noFill/>
                    <a:ln w="9525">
                      <a:noFill/>
                      <a:miter lim="800000"/>
                      <a:headEnd/>
                      <a:tailEnd/>
                    </a:ln>
                  </pic:spPr>
                </pic:pic>
              </a:graphicData>
            </a:graphic>
          </wp:inline>
        </w:drawing>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1,8 kg d’épaule (cela en fait presque 2 découpées en morceaux de 150 gr - +/- 6 morceaux par épaule).</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Persil, laurier, farine</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1 kg de carottes coupées en tronçons de 2,5 cm (si épaisses, couper en 2)</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5 oignons coupés en rondelles pas trop fines</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 xml:space="preserve">750 gr de navets </w:t>
      </w:r>
      <w:proofErr w:type="gramStart"/>
      <w:r w:rsidRPr="0065523E">
        <w:rPr>
          <w:rFonts w:ascii="Trebuchet MS" w:eastAsia="Times New Roman" w:hAnsi="Trebuchet MS" w:cs="Times New Roman"/>
          <w:color w:val="000000"/>
          <w:sz w:val="15"/>
          <w:szCs w:val="15"/>
          <w:lang w:eastAsia="fr-BE"/>
        </w:rPr>
        <w:t>( en</w:t>
      </w:r>
      <w:proofErr w:type="gramEnd"/>
      <w:r w:rsidRPr="0065523E">
        <w:rPr>
          <w:rFonts w:ascii="Trebuchet MS" w:eastAsia="Times New Roman" w:hAnsi="Trebuchet MS" w:cs="Times New Roman"/>
          <w:color w:val="000000"/>
          <w:sz w:val="15"/>
          <w:szCs w:val="15"/>
          <w:lang w:eastAsia="fr-BE"/>
        </w:rPr>
        <w:t xml:space="preserve"> 2 ou 4 si possible  pas des gros fibreux)</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250 gr de petits pois congelés</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1 petite boîte de concentré de tomate</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pommes de terre à chair ferme petits ou moyennes (2 ou 3 par personne)</w:t>
      </w:r>
    </w:p>
    <w:p w:rsidR="0065523E" w:rsidRPr="0065523E" w:rsidRDefault="0065523E" w:rsidP="0065523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une cocotte à fond épais</w:t>
      </w:r>
    </w:p>
    <w:p w:rsidR="0065523E" w:rsidRPr="0065523E" w:rsidRDefault="0065523E" w:rsidP="0065523E">
      <w:p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Faire colorer la viande dans huile ou beurre.</w:t>
      </w:r>
      <w:r w:rsidRPr="0065523E">
        <w:rPr>
          <w:rFonts w:ascii="Trebuchet MS" w:eastAsia="Times New Roman" w:hAnsi="Trebuchet MS" w:cs="Times New Roman"/>
          <w:color w:val="000000"/>
          <w:sz w:val="15"/>
          <w:szCs w:val="15"/>
          <w:lang w:eastAsia="fr-BE"/>
        </w:rPr>
        <w:br/>
        <w:t>Séparément, faire blondir les oignons (en rondelle ou en 4), ensuite les ajouter à la viande.</w:t>
      </w:r>
    </w:p>
    <w:p w:rsidR="0065523E" w:rsidRPr="0065523E" w:rsidRDefault="0065523E" w:rsidP="0065523E">
      <w:pPr>
        <w:shd w:val="clear" w:color="auto" w:fill="FFFFFF"/>
        <w:spacing w:before="100" w:beforeAutospacing="1" w:after="100" w:afterAutospacing="1" w:line="240" w:lineRule="auto"/>
        <w:rPr>
          <w:rFonts w:ascii="Trebuchet MS" w:eastAsia="Times New Roman" w:hAnsi="Trebuchet MS" w:cs="Times New Roman"/>
          <w:color w:val="0066CC"/>
          <w:sz w:val="15"/>
          <w:szCs w:val="15"/>
          <w:lang w:eastAsia="fr-BE"/>
        </w:rPr>
      </w:pPr>
      <w:r w:rsidRPr="0065523E">
        <w:rPr>
          <w:rFonts w:ascii="Trebuchet MS" w:eastAsia="Times New Roman" w:hAnsi="Trebuchet MS" w:cs="Times New Roman"/>
          <w:color w:val="0066CC"/>
          <w:sz w:val="15"/>
          <w:szCs w:val="15"/>
          <w:lang w:eastAsia="fr-BE"/>
        </w:rPr>
        <w:t>Un conseil : je jette la graisse brunie de la viande et après avoir essuyé le fond avec papier éponge, je remets de la graisse, la viande, les oignons et après avoir réchauffé, je farine.</w:t>
      </w:r>
    </w:p>
    <w:p w:rsidR="0065523E" w:rsidRPr="0065523E" w:rsidRDefault="0065523E" w:rsidP="0065523E">
      <w:p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Saupoudrer de 1 cuillère à soupe (selon quantité), bien retourner les morceaux enfarinés avec une cuillère en bois.</w:t>
      </w:r>
      <w:r w:rsidRPr="0065523E">
        <w:rPr>
          <w:rFonts w:ascii="Trebuchet MS" w:eastAsia="Times New Roman" w:hAnsi="Trebuchet MS" w:cs="Times New Roman"/>
          <w:color w:val="000000"/>
          <w:sz w:val="15"/>
          <w:szCs w:val="15"/>
          <w:lang w:eastAsia="fr-BE"/>
        </w:rPr>
        <w:br/>
        <w:t>Couvrir d’eau chaude, bien mêler et parsemer d’un cube (1 cube et demi) de concentré « Liebig »</w:t>
      </w:r>
      <w:r w:rsidRPr="0065523E">
        <w:rPr>
          <w:rFonts w:ascii="Trebuchet MS" w:eastAsia="Times New Roman" w:hAnsi="Trebuchet MS" w:cs="Times New Roman"/>
          <w:color w:val="000000"/>
          <w:sz w:val="15"/>
          <w:szCs w:val="15"/>
          <w:lang w:eastAsia="fr-BE"/>
        </w:rPr>
        <w:br/>
        <w:t>Répartir la boîte de concentré de tomate, une feuille de laurier.</w:t>
      </w:r>
      <w:r w:rsidRPr="0065523E">
        <w:rPr>
          <w:rFonts w:ascii="Trebuchet MS" w:eastAsia="Times New Roman" w:hAnsi="Trebuchet MS" w:cs="Times New Roman"/>
          <w:color w:val="000000"/>
          <w:sz w:val="15"/>
          <w:szCs w:val="15"/>
          <w:lang w:eastAsia="fr-BE"/>
        </w:rPr>
        <w:br/>
        <w:t>Saler et poivrer.</w:t>
      </w:r>
      <w:r w:rsidRPr="0065523E">
        <w:rPr>
          <w:rFonts w:ascii="Trebuchet MS" w:eastAsia="Times New Roman" w:hAnsi="Trebuchet MS" w:cs="Times New Roman"/>
          <w:color w:val="000000"/>
          <w:sz w:val="15"/>
          <w:szCs w:val="15"/>
          <w:lang w:eastAsia="fr-BE"/>
        </w:rPr>
        <w:br/>
        <w:t>Laisser mijoter ½ heure à 40 minutes.</w:t>
      </w:r>
      <w:r w:rsidRPr="0065523E">
        <w:rPr>
          <w:rFonts w:ascii="Trebuchet MS" w:eastAsia="Times New Roman" w:hAnsi="Trebuchet MS" w:cs="Times New Roman"/>
          <w:color w:val="000000"/>
          <w:sz w:val="15"/>
          <w:szCs w:val="15"/>
          <w:lang w:eastAsia="fr-BE"/>
        </w:rPr>
        <w:br/>
        <w:t>A part, laisser cuire les carottes 10 minutes dans du bouillon de poule (eau  + cube) et ensuite égoutter.</w:t>
      </w:r>
      <w:r w:rsidRPr="0065523E">
        <w:rPr>
          <w:rFonts w:ascii="Trebuchet MS" w:eastAsia="Times New Roman" w:hAnsi="Trebuchet MS" w:cs="Times New Roman"/>
          <w:color w:val="000000"/>
          <w:sz w:val="15"/>
          <w:szCs w:val="15"/>
          <w:lang w:eastAsia="fr-BE"/>
        </w:rPr>
        <w:br/>
        <w:t>Ajouter à la viande.</w:t>
      </w:r>
      <w:r w:rsidRPr="0065523E">
        <w:rPr>
          <w:rFonts w:ascii="Trebuchet MS" w:eastAsia="Times New Roman" w:hAnsi="Trebuchet MS" w:cs="Times New Roman"/>
          <w:color w:val="000000"/>
          <w:sz w:val="15"/>
          <w:szCs w:val="15"/>
          <w:lang w:eastAsia="fr-BE"/>
        </w:rPr>
        <w:br/>
        <w:t>Bien veiller à ce que ça n’attache pas.</w:t>
      </w:r>
      <w:r w:rsidRPr="0065523E">
        <w:rPr>
          <w:rFonts w:ascii="Trebuchet MS" w:eastAsia="Times New Roman" w:hAnsi="Trebuchet MS" w:cs="Times New Roman"/>
          <w:color w:val="000000"/>
          <w:sz w:val="15"/>
          <w:szCs w:val="15"/>
          <w:lang w:eastAsia="fr-BE"/>
        </w:rPr>
        <w:br/>
        <w:t>Ajouter les navets et laisser mijoter 1/4h – 20 min.</w:t>
      </w:r>
    </w:p>
    <w:p w:rsidR="0065523E" w:rsidRPr="0065523E" w:rsidRDefault="0065523E" w:rsidP="0065523E">
      <w:pPr>
        <w:shd w:val="clear" w:color="auto" w:fill="FFFFFF"/>
        <w:spacing w:before="100" w:beforeAutospacing="1" w:after="0" w:line="240" w:lineRule="auto"/>
        <w:outlineLvl w:val="1"/>
        <w:rPr>
          <w:rFonts w:ascii="Trebuchet MS" w:eastAsia="Times New Roman" w:hAnsi="Trebuchet MS" w:cs="Times New Roman"/>
          <w:b/>
          <w:bCs/>
          <w:color w:val="BA3187"/>
          <w:sz w:val="18"/>
          <w:szCs w:val="18"/>
          <w:lang w:eastAsia="fr-BE"/>
        </w:rPr>
      </w:pPr>
      <w:r w:rsidRPr="0065523E">
        <w:rPr>
          <w:rFonts w:ascii="Trebuchet MS" w:eastAsia="Times New Roman" w:hAnsi="Trebuchet MS" w:cs="Times New Roman"/>
          <w:b/>
          <w:bCs/>
          <w:color w:val="BA3187"/>
          <w:sz w:val="18"/>
          <w:szCs w:val="18"/>
          <w:lang w:eastAsia="fr-BE"/>
        </w:rPr>
        <w:t>Accompagnement</w:t>
      </w:r>
    </w:p>
    <w:p w:rsidR="0065523E" w:rsidRPr="0065523E" w:rsidRDefault="0065523E" w:rsidP="0065523E">
      <w:p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Pommes de terre : les cuire entières dans l’eau, puis les ajouter pelées pendant 5 minutes à la préparation.</w:t>
      </w:r>
      <w:r w:rsidRPr="0065523E">
        <w:rPr>
          <w:rFonts w:ascii="Trebuchet MS" w:eastAsia="Times New Roman" w:hAnsi="Trebuchet MS" w:cs="Times New Roman"/>
          <w:color w:val="000000"/>
          <w:sz w:val="15"/>
          <w:szCs w:val="15"/>
          <w:lang w:eastAsia="fr-BE"/>
        </w:rPr>
        <w:br/>
        <w:t>Petits pois : les jeter dans de l’eau bouillante un peu salée 2 ou 3 minutes pour qu’ils restent bien verts.  Bien les égoutter puis les ajouter au navarin.</w:t>
      </w:r>
    </w:p>
    <w:p w:rsidR="0065523E" w:rsidRPr="0065523E" w:rsidRDefault="0065523E" w:rsidP="0065523E">
      <w:pPr>
        <w:shd w:val="clear" w:color="auto" w:fill="FFFFFF"/>
        <w:spacing w:before="100" w:beforeAutospacing="1" w:after="100" w:afterAutospacing="1" w:line="240" w:lineRule="auto"/>
        <w:rPr>
          <w:rFonts w:ascii="Trebuchet MS" w:eastAsia="Times New Roman" w:hAnsi="Trebuchet MS" w:cs="Times New Roman"/>
          <w:color w:val="000000"/>
          <w:sz w:val="15"/>
          <w:szCs w:val="15"/>
          <w:lang w:eastAsia="fr-BE"/>
        </w:rPr>
      </w:pPr>
      <w:r w:rsidRPr="0065523E">
        <w:rPr>
          <w:rFonts w:ascii="Trebuchet MS" w:eastAsia="Times New Roman" w:hAnsi="Trebuchet MS" w:cs="Times New Roman"/>
          <w:color w:val="000000"/>
          <w:sz w:val="15"/>
          <w:szCs w:val="15"/>
          <w:lang w:eastAsia="fr-BE"/>
        </w:rPr>
        <w:t>Servir très chaud parsemé de persil</w:t>
      </w:r>
    </w:p>
    <w:p w:rsidR="00CD5215" w:rsidRDefault="00CD5215"/>
    <w:sectPr w:rsidR="00CD5215" w:rsidSect="00CD5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7A48"/>
    <w:multiLevelType w:val="multilevel"/>
    <w:tmpl w:val="FC7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65523E"/>
    <w:rsid w:val="0024093A"/>
    <w:rsid w:val="0065523E"/>
    <w:rsid w:val="00CD5215"/>
    <w:rsid w:val="00E0397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15"/>
  </w:style>
  <w:style w:type="paragraph" w:styleId="Titre2">
    <w:name w:val="heading 2"/>
    <w:basedOn w:val="Normal"/>
    <w:link w:val="Titre2Car"/>
    <w:uiPriority w:val="9"/>
    <w:qFormat/>
    <w:rsid w:val="0065523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523E"/>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6552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remarqueconseil">
    <w:name w:val="remarqueconseil"/>
    <w:basedOn w:val="Normal"/>
    <w:rsid w:val="006552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6552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5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0</DocSecurity>
  <Lines>11</Lines>
  <Paragraphs>3</Paragraphs>
  <ScaleCrop>false</ScaleCrop>
  <Company>Hewlett-Packard</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Mignon</dc:creator>
  <cp:keywords/>
  <dc:description/>
  <cp:lastModifiedBy>Aurélie Mignon</cp:lastModifiedBy>
  <cp:revision>2</cp:revision>
  <dcterms:created xsi:type="dcterms:W3CDTF">2012-06-17T13:00:00Z</dcterms:created>
  <dcterms:modified xsi:type="dcterms:W3CDTF">2012-06-17T13:01:00Z</dcterms:modified>
</cp:coreProperties>
</file>